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1B90E60" w14:textId="77777777" w:rsidR="00920DE2" w:rsidRDefault="00920DE2" w:rsidP="00920DE2">
      <w:pPr>
        <w:ind w:left="439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43695B8E" w14:textId="77777777" w:rsidR="00920DE2" w:rsidRPr="00DA798F" w:rsidRDefault="00920DE2" w:rsidP="00920DE2">
      <w:pPr>
        <w:ind w:left="4394"/>
        <w:jc w:val="right"/>
        <w:rPr>
          <w:sz w:val="28"/>
          <w:szCs w:val="28"/>
        </w:rPr>
      </w:pPr>
    </w:p>
    <w:p w14:paraId="3BEA38E4" w14:textId="77777777" w:rsidR="00920DE2" w:rsidRPr="00EE6CC7" w:rsidRDefault="00920DE2" w:rsidP="00920DE2">
      <w:pPr>
        <w:ind w:left="4394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239568A8" w14:textId="77777777" w:rsidR="00920DE2" w:rsidRPr="00EE6CC7" w:rsidRDefault="00920DE2" w:rsidP="00920DE2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EE6CC7">
        <w:rPr>
          <w:sz w:val="28"/>
          <w:szCs w:val="28"/>
        </w:rPr>
        <w:t xml:space="preserve"> администрации</w:t>
      </w:r>
    </w:p>
    <w:p w14:paraId="35DCC91A" w14:textId="77777777" w:rsidR="00920DE2" w:rsidRDefault="00920DE2" w:rsidP="00920DE2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721BBCA4" w14:textId="77777777" w:rsidR="00920DE2" w:rsidRPr="00EE6CC7" w:rsidRDefault="00920DE2" w:rsidP="00920DE2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D20C362" w14:textId="4650F2DC" w:rsidR="00920DE2" w:rsidRPr="00D65C11" w:rsidRDefault="00920DE2" w:rsidP="00920DE2">
      <w:pPr>
        <w:ind w:left="4395" w:right="-4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EE6CC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5588D" w:rsidRPr="0045588D">
        <w:rPr>
          <w:sz w:val="28"/>
          <w:szCs w:val="28"/>
          <w:u w:val="single"/>
        </w:rPr>
        <w:t>21.07.2025</w:t>
      </w:r>
      <w:r w:rsidRPr="00EE6CC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5588D">
        <w:rPr>
          <w:sz w:val="28"/>
          <w:szCs w:val="28"/>
          <w:u w:val="single"/>
        </w:rPr>
        <w:t>561-п/25</w:t>
      </w:r>
    </w:p>
    <w:p w14:paraId="5CF45E57" w14:textId="77777777" w:rsidR="00920DE2" w:rsidRPr="00EE6CC7" w:rsidRDefault="00920DE2" w:rsidP="00920DE2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25D42458" w14:textId="77777777" w:rsidR="00920DE2" w:rsidRPr="00EE6CC7" w:rsidRDefault="00920DE2" w:rsidP="00920DE2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56831DA8" w14:textId="77777777" w:rsidR="00920DE2" w:rsidRPr="00EE6CC7" w:rsidRDefault="00920DE2" w:rsidP="00920DE2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7F15A020" w14:textId="77777777" w:rsidR="00920DE2" w:rsidRPr="00602975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ПОЛОЖЕНИЕ</w:t>
      </w:r>
    </w:p>
    <w:p w14:paraId="7BACF39E" w14:textId="77777777" w:rsidR="00920DE2" w:rsidRPr="00602975" w:rsidRDefault="00920DE2" w:rsidP="00B536D0">
      <w:pPr>
        <w:suppressAutoHyphens/>
        <w:jc w:val="center"/>
        <w:rPr>
          <w:rFonts w:eastAsia="DejaVu Sans"/>
          <w:b/>
          <w:bCs/>
          <w:kern w:val="1"/>
          <w:sz w:val="28"/>
          <w:szCs w:val="28"/>
          <w:lang w:eastAsia="hi-IN" w:bidi="hi-IN"/>
        </w:rPr>
      </w:pPr>
      <w:r>
        <w:rPr>
          <w:rFonts w:eastAsiaTheme="minorEastAsia"/>
          <w:b/>
          <w:bCs/>
          <w:sz w:val="28"/>
          <w:szCs w:val="28"/>
        </w:rPr>
        <w:t xml:space="preserve">о работе групп общественного контроля в рамках реализации проектов комплексного развития сельских территорий на территории Углегорского муниципального округа Сахалинской области </w:t>
      </w:r>
    </w:p>
    <w:p w14:paraId="350AE850" w14:textId="77777777" w:rsidR="00920DE2" w:rsidRPr="00EE6CC7" w:rsidRDefault="00920DE2" w:rsidP="00B536D0">
      <w:pPr>
        <w:suppressAutoHyphens/>
        <w:jc w:val="both"/>
        <w:rPr>
          <w:sz w:val="28"/>
          <w:szCs w:val="28"/>
        </w:rPr>
      </w:pPr>
    </w:p>
    <w:p w14:paraId="7E7F1EE6" w14:textId="77777777" w:rsidR="00920DE2" w:rsidRPr="00602975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1. Общие положения</w:t>
      </w:r>
    </w:p>
    <w:p w14:paraId="6DD15596" w14:textId="77777777" w:rsidR="00920DE2" w:rsidRPr="00EE6CC7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12CD5B66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1.1. </w:t>
      </w:r>
      <w:r w:rsidRPr="005107FE">
        <w:rPr>
          <w:rFonts w:eastAsiaTheme="minorEastAsia"/>
          <w:sz w:val="28"/>
          <w:szCs w:val="28"/>
        </w:rPr>
        <w:t>Настоящ</w:t>
      </w:r>
      <w:r>
        <w:rPr>
          <w:rFonts w:eastAsiaTheme="minorEastAsia"/>
          <w:sz w:val="28"/>
          <w:szCs w:val="28"/>
        </w:rPr>
        <w:t>ее</w:t>
      </w:r>
      <w:r w:rsidRPr="005107F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Положение</w:t>
      </w:r>
      <w:r w:rsidRPr="005107FE">
        <w:rPr>
          <w:rFonts w:eastAsiaTheme="minorEastAsia"/>
          <w:sz w:val="28"/>
          <w:szCs w:val="28"/>
        </w:rPr>
        <w:t xml:space="preserve"> разработан</w:t>
      </w:r>
      <w:r>
        <w:rPr>
          <w:rFonts w:eastAsiaTheme="minorEastAsia"/>
          <w:sz w:val="28"/>
          <w:szCs w:val="28"/>
        </w:rPr>
        <w:t>о</w:t>
      </w:r>
      <w:r w:rsidRPr="005107FE">
        <w:rPr>
          <w:rFonts w:eastAsiaTheme="minorEastAsia"/>
          <w:sz w:val="28"/>
          <w:szCs w:val="28"/>
        </w:rPr>
        <w:t xml:space="preserve"> в целях реализации </w:t>
      </w:r>
      <w:r>
        <w:rPr>
          <w:sz w:val="28"/>
          <w:szCs w:val="28"/>
        </w:rPr>
        <w:t>государственной программы Сахалинской области «Комплексное развитие сельских территорий Сахалинской области», утвержденной постановлением Правительства Сахалинской области от 01.08.2023 № 406, а также определяет порядок взаимодействия органов местного самоуправления и групп общественного контроля при реализации проектов комплексного развития сельских территорий на территории Углегорского муниципального округа Сахалинской области.</w:t>
      </w:r>
      <w:r w:rsidRPr="00162E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Группы общественного контроля формируются на принципах добровольного участия. </w:t>
      </w:r>
    </w:p>
    <w:p w14:paraId="6B380DED" w14:textId="77777777" w:rsidR="00920DE2" w:rsidRPr="00B76B8D" w:rsidRDefault="00920DE2" w:rsidP="00B536D0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76B8D">
        <w:rPr>
          <w:rFonts w:eastAsiaTheme="minorEastAsia"/>
          <w:sz w:val="28"/>
          <w:szCs w:val="28"/>
        </w:rPr>
        <w:t xml:space="preserve">1.2. Понятия, используемые в настоящем </w:t>
      </w:r>
      <w:r>
        <w:rPr>
          <w:rFonts w:eastAsiaTheme="minorEastAsia"/>
          <w:sz w:val="28"/>
          <w:szCs w:val="28"/>
        </w:rPr>
        <w:t>Положении</w:t>
      </w:r>
      <w:r w:rsidRPr="00B76B8D">
        <w:rPr>
          <w:rFonts w:eastAsiaTheme="minorEastAsia"/>
          <w:sz w:val="28"/>
          <w:szCs w:val="28"/>
        </w:rPr>
        <w:t>:</w:t>
      </w:r>
    </w:p>
    <w:p w14:paraId="607B2DF0" w14:textId="77777777" w:rsidR="00920DE2" w:rsidRPr="00F45FF8" w:rsidRDefault="00920DE2" w:rsidP="00B536D0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45FF8">
        <w:rPr>
          <w:sz w:val="28"/>
          <w:szCs w:val="28"/>
        </w:rPr>
        <w:t>бщественный контроль - деятельность граждан, индивидуальных предпринимателей и организаций по наблюдению за реализацией проектов комплексного развития сельских территорий.</w:t>
      </w:r>
    </w:p>
    <w:p w14:paraId="709E3F4E" w14:textId="77777777" w:rsidR="00920DE2" w:rsidRPr="00F45FF8" w:rsidRDefault="00920DE2" w:rsidP="00B536D0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F45FF8">
        <w:rPr>
          <w:sz w:val="28"/>
          <w:szCs w:val="28"/>
        </w:rPr>
        <w:t>руппа общественного контроля - сформированный органами местного самоуправления Сахалинской области коллектив заинтересованных граждан.</w:t>
      </w:r>
    </w:p>
    <w:p w14:paraId="01EF7B7E" w14:textId="77777777" w:rsidR="00920DE2" w:rsidRPr="00F45FF8" w:rsidRDefault="00920DE2" w:rsidP="00B536D0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FF8">
        <w:rPr>
          <w:sz w:val="28"/>
          <w:szCs w:val="28"/>
        </w:rPr>
        <w:t>роект комплексного развития сельских территорий - совокупность мероприятий, направленных на улучшение качества жизни сельских жителей и социально-экономического положения сельских территорий. Мероприятия</w:t>
      </w:r>
      <w:r w:rsidRPr="00F45FF8">
        <w:rPr>
          <w:rFonts w:ascii="Arial" w:hAnsi="Arial" w:cs="Arial"/>
          <w:color w:val="001D35"/>
          <w:sz w:val="27"/>
          <w:szCs w:val="27"/>
          <w:shd w:val="clear" w:color="auto" w:fill="FFFFFF"/>
        </w:rPr>
        <w:t xml:space="preserve"> </w:t>
      </w:r>
      <w:r w:rsidRPr="00F45FF8">
        <w:rPr>
          <w:sz w:val="28"/>
          <w:szCs w:val="28"/>
        </w:rPr>
        <w:t xml:space="preserve">включают в себя строительство, реконструкцию и капитальный ремонт объектов социальной, инженерной и транспортной инфраструктуры, а также реализацию проектов благоустройства сельских территорий. </w:t>
      </w:r>
    </w:p>
    <w:p w14:paraId="5B613077" w14:textId="77777777" w:rsidR="00920DE2" w:rsidRPr="00F45FF8" w:rsidRDefault="00920DE2" w:rsidP="00B536D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F45FF8">
        <w:rPr>
          <w:sz w:val="28"/>
          <w:szCs w:val="28"/>
        </w:rPr>
        <w:t>сельские территории - сельские населенные пункты, поселки городского типа и межселенные территории (за исключением сельских населенных пунктов и поселков городского типа, входящих в состав административного центра Сахалинской области).</w:t>
      </w:r>
    </w:p>
    <w:p w14:paraId="3A8D3F11" w14:textId="77777777" w:rsidR="00920DE2" w:rsidRPr="00F45FF8" w:rsidRDefault="00920DE2" w:rsidP="00B536D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F45FF8">
        <w:rPr>
          <w:sz w:val="28"/>
          <w:szCs w:val="28"/>
        </w:rPr>
        <w:t>муниципальный округ - несколько объединенных общей территорией населенных пунктов, в которых осуществляется местное самоуправление.</w:t>
      </w:r>
    </w:p>
    <w:p w14:paraId="57B946FE" w14:textId="77777777" w:rsidR="00920DE2" w:rsidRPr="00F45FF8" w:rsidRDefault="00920DE2" w:rsidP="00B536D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э</w:t>
      </w:r>
      <w:r w:rsidRPr="00F45FF8">
        <w:rPr>
          <w:sz w:val="28"/>
          <w:szCs w:val="28"/>
        </w:rPr>
        <w:t>ффективность реализации проекта - соотношение достигнутых результатов к затраченным ресурсам.</w:t>
      </w:r>
    </w:p>
    <w:p w14:paraId="79E5539D" w14:textId="77777777" w:rsidR="00920DE2" w:rsidRDefault="00920DE2" w:rsidP="00B536D0">
      <w:pPr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p w14:paraId="6DC5A9F7" w14:textId="77777777" w:rsidR="00920DE2" w:rsidRDefault="00920DE2" w:rsidP="00B536D0">
      <w:pPr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 xml:space="preserve">2. </w:t>
      </w:r>
      <w:r>
        <w:rPr>
          <w:rFonts w:eastAsiaTheme="minorEastAsia"/>
          <w:b/>
          <w:bCs/>
          <w:sz w:val="28"/>
          <w:szCs w:val="28"/>
        </w:rPr>
        <w:t>Цели и задачи групп общественного контроля</w:t>
      </w:r>
    </w:p>
    <w:p w14:paraId="5316535A" w14:textId="77777777" w:rsidR="00920DE2" w:rsidRPr="00602975" w:rsidRDefault="00920DE2" w:rsidP="00B536D0">
      <w:pPr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p w14:paraId="1A888FD2" w14:textId="551C17FE" w:rsidR="00920DE2" w:rsidRPr="00162E51" w:rsidRDefault="00920DE2" w:rsidP="00B536D0">
      <w:pPr>
        <w:pStyle w:val="ab"/>
        <w:numPr>
          <w:ilvl w:val="1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 w:rsidRPr="00162E51">
        <w:rPr>
          <w:sz w:val="28"/>
          <w:szCs w:val="28"/>
        </w:rPr>
        <w:t>Целью групп общественного контроля является обеспечение прозрачности, качества и эффективности реализации проектов комплексного развития сельских территорий на территории Углегорского муниципального округа</w:t>
      </w:r>
      <w:r w:rsidR="00883AB9">
        <w:rPr>
          <w:sz w:val="28"/>
          <w:szCs w:val="28"/>
        </w:rPr>
        <w:t xml:space="preserve"> Сахалинской области</w:t>
      </w:r>
      <w:r w:rsidRPr="00162E51">
        <w:rPr>
          <w:sz w:val="28"/>
          <w:szCs w:val="28"/>
        </w:rPr>
        <w:t>.</w:t>
      </w:r>
    </w:p>
    <w:p w14:paraId="040222E4" w14:textId="77777777" w:rsidR="00920DE2" w:rsidRPr="00162E51" w:rsidRDefault="00920DE2" w:rsidP="00B536D0">
      <w:pPr>
        <w:pStyle w:val="ab"/>
        <w:numPr>
          <w:ilvl w:val="1"/>
          <w:numId w:val="2"/>
        </w:numPr>
        <w:suppressAutoHyphens/>
        <w:ind w:hanging="26"/>
        <w:jc w:val="both"/>
        <w:rPr>
          <w:sz w:val="28"/>
          <w:szCs w:val="28"/>
        </w:rPr>
      </w:pPr>
      <w:r w:rsidRPr="00162E51">
        <w:rPr>
          <w:sz w:val="28"/>
          <w:szCs w:val="28"/>
        </w:rPr>
        <w:t>Задачами групп общественного контроля являются:</w:t>
      </w:r>
    </w:p>
    <w:p w14:paraId="61012FC3" w14:textId="77777777" w:rsidR="00920DE2" w:rsidRDefault="00920DE2" w:rsidP="00B536D0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мониторинг хода</w:t>
      </w:r>
      <w:r w:rsidRPr="00CC00C1">
        <w:rPr>
          <w:bCs/>
          <w:sz w:val="28"/>
          <w:szCs w:val="28"/>
        </w:rPr>
        <w:t xml:space="preserve"> </w:t>
      </w:r>
      <w:r w:rsidRPr="00CC00C1">
        <w:rPr>
          <w:sz w:val="28"/>
          <w:szCs w:val="28"/>
        </w:rPr>
        <w:t>выполне</w:t>
      </w:r>
      <w:r>
        <w:rPr>
          <w:sz w:val="28"/>
          <w:szCs w:val="28"/>
        </w:rPr>
        <w:t>ния</w:t>
      </w:r>
      <w:r w:rsidRPr="00CC00C1">
        <w:rPr>
          <w:sz w:val="28"/>
          <w:szCs w:val="28"/>
        </w:rPr>
        <w:t xml:space="preserve"> работ </w:t>
      </w:r>
      <w:r>
        <w:rPr>
          <w:sz w:val="28"/>
          <w:szCs w:val="28"/>
        </w:rPr>
        <w:t xml:space="preserve">и этапов реализации </w:t>
      </w:r>
      <w:r w:rsidRPr="00CC00C1">
        <w:rPr>
          <w:sz w:val="28"/>
          <w:szCs w:val="28"/>
        </w:rPr>
        <w:t>проект</w:t>
      </w:r>
      <w:r>
        <w:rPr>
          <w:sz w:val="28"/>
          <w:szCs w:val="28"/>
        </w:rPr>
        <w:t>ов</w:t>
      </w:r>
      <w:r w:rsidRPr="00CC00C1">
        <w:rPr>
          <w:sz w:val="28"/>
          <w:szCs w:val="28"/>
        </w:rPr>
        <w:t xml:space="preserve"> комплексного развития сельских территорий;</w:t>
      </w:r>
    </w:p>
    <w:p w14:paraId="059228C1" w14:textId="77777777" w:rsidR="00920DE2" w:rsidRDefault="00920DE2" w:rsidP="00B536D0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проверка </w:t>
      </w:r>
      <w:r w:rsidRPr="00CC00C1">
        <w:rPr>
          <w:bCs/>
          <w:sz w:val="28"/>
          <w:szCs w:val="28"/>
        </w:rPr>
        <w:t>качества используемых материалов</w:t>
      </w:r>
      <w:r>
        <w:rPr>
          <w:bCs/>
          <w:sz w:val="28"/>
          <w:szCs w:val="28"/>
        </w:rPr>
        <w:t>;</w:t>
      </w:r>
    </w:p>
    <w:p w14:paraId="53323094" w14:textId="77777777" w:rsidR="00920DE2" w:rsidRPr="00CC00C1" w:rsidRDefault="00920DE2" w:rsidP="00B536D0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соответствия фактических работ проектной документации;</w:t>
      </w:r>
    </w:p>
    <w:p w14:paraId="477E8E02" w14:textId="77777777" w:rsidR="00920DE2" w:rsidRDefault="00920DE2" w:rsidP="00B536D0">
      <w:pPr>
        <w:pStyle w:val="ab"/>
        <w:numPr>
          <w:ilvl w:val="0"/>
          <w:numId w:val="1"/>
        </w:numPr>
        <w:suppressAutoHyphens/>
        <w:ind w:left="0" w:firstLine="709"/>
        <w:jc w:val="both"/>
        <w:rPr>
          <w:bCs/>
          <w:sz w:val="28"/>
          <w:szCs w:val="28"/>
        </w:rPr>
      </w:pPr>
      <w:r w:rsidRPr="00EF2C5E">
        <w:rPr>
          <w:bCs/>
          <w:sz w:val="28"/>
          <w:szCs w:val="28"/>
        </w:rPr>
        <w:t>отслеживание установленных сроков реализации проекта</w:t>
      </w:r>
      <w:r>
        <w:rPr>
          <w:bCs/>
          <w:sz w:val="28"/>
          <w:szCs w:val="28"/>
        </w:rPr>
        <w:t>.</w:t>
      </w:r>
    </w:p>
    <w:p w14:paraId="5D1AC050" w14:textId="77777777" w:rsidR="00920DE2" w:rsidRPr="00EE6CC7" w:rsidRDefault="00920DE2" w:rsidP="00B536D0">
      <w:pPr>
        <w:suppressAutoHyphens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14:paraId="665091E1" w14:textId="77777777" w:rsidR="00920DE2" w:rsidRPr="00602975" w:rsidRDefault="00920DE2" w:rsidP="00B536D0">
      <w:pPr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С</w:t>
      </w:r>
      <w:r w:rsidRPr="00162E51">
        <w:rPr>
          <w:b/>
          <w:bCs/>
          <w:sz w:val="28"/>
          <w:szCs w:val="28"/>
        </w:rPr>
        <w:t>остав групп общественного контроля</w:t>
      </w:r>
    </w:p>
    <w:p w14:paraId="3BF95641" w14:textId="77777777" w:rsidR="00920DE2" w:rsidRPr="00EE6CC7" w:rsidRDefault="00920DE2" w:rsidP="00B536D0">
      <w:pPr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676EDC92" w14:textId="77777777" w:rsidR="00920DE2" w:rsidRDefault="00920DE2" w:rsidP="00B536D0">
      <w:pPr>
        <w:pStyle w:val="ab"/>
        <w:suppressAutoHyphens/>
        <w:ind w:left="0"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sz w:val="28"/>
          <w:szCs w:val="28"/>
        </w:rPr>
        <w:t>В состав групп общественного контроля рекомендуется включать:</w:t>
      </w:r>
    </w:p>
    <w:p w14:paraId="2310A887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депутатов представительного органа муниципальных округов;</w:t>
      </w:r>
    </w:p>
    <w:p w14:paraId="511E1490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-руководителей территориальных отделов администраций муниципальных округов;</w:t>
      </w:r>
    </w:p>
    <w:p w14:paraId="0A07CA22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заинтересованных местных жителей;</w:t>
      </w:r>
    </w:p>
    <w:p w14:paraId="67E22A74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жителей, имеющих образование и (или) опыт в сфере строительства и жилищно-коммунального хозяйства;</w:t>
      </w:r>
    </w:p>
    <w:p w14:paraId="6A839581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частников инициативных групп, которые активно учувствовали в общественных обсуждениях по вопросам выборов проектов комплексного развития сельских территорий.</w:t>
      </w:r>
    </w:p>
    <w:p w14:paraId="550B6F3F" w14:textId="77777777" w:rsidR="00920DE2" w:rsidRPr="00EE6CC7" w:rsidRDefault="00920DE2" w:rsidP="00B536D0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32B7A79E" w14:textId="77777777" w:rsidR="00920DE2" w:rsidRDefault="00920DE2" w:rsidP="00B536D0">
      <w:pPr>
        <w:pStyle w:val="ab"/>
        <w:suppressAutoHyphens/>
        <w:ind w:left="1080"/>
        <w:jc w:val="center"/>
        <w:rPr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4</w:t>
      </w:r>
      <w:r w:rsidRPr="00602975">
        <w:rPr>
          <w:rFonts w:eastAsiaTheme="minorEastAsia"/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>Порядок взаимодействия органов местного самоуправления и групп общественного контроля</w:t>
      </w:r>
    </w:p>
    <w:p w14:paraId="4AA6292C" w14:textId="77777777" w:rsidR="00920DE2" w:rsidRDefault="00920DE2" w:rsidP="00B536D0">
      <w:pPr>
        <w:pStyle w:val="ab"/>
        <w:suppressAutoHyphens/>
        <w:rPr>
          <w:b/>
          <w:sz w:val="28"/>
          <w:szCs w:val="28"/>
        </w:rPr>
      </w:pPr>
    </w:p>
    <w:p w14:paraId="63864F7B" w14:textId="77777777" w:rsidR="00920DE2" w:rsidRPr="009A562B" w:rsidRDefault="00920DE2" w:rsidP="00B536D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A562B">
        <w:rPr>
          <w:sz w:val="28"/>
          <w:szCs w:val="28"/>
        </w:rPr>
        <w:t>.1. Группы общественного контроля осуществляют регулярный мониторинг хода выполнения работ по проектам комплексного развития сельских территорий, включая проверку качества материалов и соблюдение сроков.</w:t>
      </w:r>
    </w:p>
    <w:p w14:paraId="32A3FB00" w14:textId="77777777" w:rsidR="00920DE2" w:rsidRPr="00ED45CF" w:rsidRDefault="00920DE2" w:rsidP="00B536D0">
      <w:pPr>
        <w:pStyle w:val="ab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45CF">
        <w:rPr>
          <w:sz w:val="28"/>
          <w:szCs w:val="28"/>
        </w:rPr>
        <w:t>В случае выявления нарушений члены группы общественного контроля обязаны зафиксировать их с помощью фото- и видео фиксации, что позволит документировать факты и предоставить их в качестве доказательств.</w:t>
      </w:r>
    </w:p>
    <w:p w14:paraId="57E0F641" w14:textId="77777777" w:rsidR="00920DE2" w:rsidRPr="00ED45CF" w:rsidRDefault="00920DE2" w:rsidP="00B536D0">
      <w:pPr>
        <w:pStyle w:val="ab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 w:rsidRPr="00ED45CF">
        <w:rPr>
          <w:sz w:val="28"/>
          <w:szCs w:val="28"/>
        </w:rPr>
        <w:t xml:space="preserve">Группа общественного контроля немедленно уведомляет заказчика (орган местного самоуправления) о выявленных нарушениях, предоставляя собранные доказательства и краткое описание ситуации. </w:t>
      </w:r>
    </w:p>
    <w:p w14:paraId="6C5411D9" w14:textId="77777777" w:rsidR="00920DE2" w:rsidRDefault="00920DE2" w:rsidP="00B536D0">
      <w:pPr>
        <w:pStyle w:val="ab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 уведомления заказчик (орган местного самоуправления) обязан оперативно рассмотреть полученные материалы и принять меры для устранения выявленных нарушений, которые включают в себя проведение дополнительных проверок, взаимодействие с подрядными организациями для исправления недостатков.</w:t>
      </w:r>
    </w:p>
    <w:p w14:paraId="703DA3CC" w14:textId="77777777" w:rsidR="00920DE2" w:rsidRDefault="00920DE2" w:rsidP="00B536D0">
      <w:pPr>
        <w:pStyle w:val="ab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 местного самоуправления должен предоставить группе общественного контроля обратную связь о принятых мерах и результатах рассмотрения выявленных нарушений. </w:t>
      </w:r>
    </w:p>
    <w:p w14:paraId="07C1AD98" w14:textId="77777777" w:rsidR="00920DE2" w:rsidRDefault="00920DE2" w:rsidP="00B536D0">
      <w:pPr>
        <w:pStyle w:val="ab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Заказчик (орган местного самоуправления) и группы общественного контроля должны активно сотрудничать и обмениваться информацией для достижения общих целей в рамках реализации проектов комплексного развития сельских территорий, обеспечивая открытость и прозрачность в проведении работ.</w:t>
      </w:r>
    </w:p>
    <w:p w14:paraId="2C2D43A9" w14:textId="77777777" w:rsidR="00920DE2" w:rsidRPr="005505B0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5505B0">
        <w:rPr>
          <w:sz w:val="28"/>
          <w:szCs w:val="28"/>
        </w:rPr>
        <w:t xml:space="preserve">Результатом осуществления общественного контроля является итоговый документ, который должен содержать: </w:t>
      </w:r>
    </w:p>
    <w:p w14:paraId="5F898103" w14:textId="77777777" w:rsidR="00920DE2" w:rsidRPr="005505B0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 w:rsidRPr="005505B0">
        <w:rPr>
          <w:sz w:val="28"/>
          <w:szCs w:val="28"/>
        </w:rPr>
        <w:t>- описание проведенного мониторинга и проверок;</w:t>
      </w:r>
    </w:p>
    <w:p w14:paraId="39272908" w14:textId="77777777" w:rsidR="00920DE2" w:rsidRPr="005505B0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 w:rsidRPr="005505B0">
        <w:rPr>
          <w:sz w:val="28"/>
          <w:szCs w:val="28"/>
        </w:rPr>
        <w:t>- выводы о качестве выполненных работ;</w:t>
      </w:r>
    </w:p>
    <w:p w14:paraId="2E5DE2B0" w14:textId="77777777" w:rsidR="00920DE2" w:rsidRPr="005505B0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 w:rsidRPr="005505B0">
        <w:rPr>
          <w:sz w:val="28"/>
          <w:szCs w:val="28"/>
        </w:rPr>
        <w:t>- рекомендации по улучшению процесса реализации проектов</w:t>
      </w:r>
      <w:r>
        <w:rPr>
          <w:sz w:val="28"/>
          <w:szCs w:val="28"/>
        </w:rPr>
        <w:t>;</w:t>
      </w:r>
    </w:p>
    <w:p w14:paraId="62CE380D" w14:textId="4B6D294D" w:rsidR="00920DE2" w:rsidRPr="00602975" w:rsidRDefault="00920DE2" w:rsidP="00073CDE">
      <w:pPr>
        <w:suppressAutoHyphens/>
        <w:autoSpaceDE w:val="0"/>
        <w:autoSpaceDN w:val="0"/>
        <w:adjustRightInd w:val="0"/>
        <w:ind w:firstLine="708"/>
        <w:jc w:val="both"/>
        <w:rPr>
          <w:rFonts w:eastAsiaTheme="minorEastAsia"/>
          <w:b/>
          <w:bCs/>
          <w:sz w:val="28"/>
          <w:szCs w:val="28"/>
        </w:rPr>
      </w:pPr>
      <w:r w:rsidRPr="005505B0">
        <w:rPr>
          <w:sz w:val="28"/>
          <w:szCs w:val="28"/>
        </w:rPr>
        <w:t>- другие важные замечания и предложения, выявленные в ходе контроля</w:t>
      </w:r>
      <w:r w:rsidR="00073CDE">
        <w:rPr>
          <w:sz w:val="28"/>
          <w:szCs w:val="28"/>
        </w:rPr>
        <w:t>.</w:t>
      </w:r>
    </w:p>
    <w:p w14:paraId="1C493AD1" w14:textId="77777777" w:rsidR="00920DE2" w:rsidRDefault="00920DE2" w:rsidP="00B536D0">
      <w:pPr>
        <w:suppressAutoHyphens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14:paraId="40623393" w14:textId="77777777" w:rsidR="00920DE2" w:rsidRDefault="00920DE2" w:rsidP="00B536D0">
      <w:pPr>
        <w:suppressAutoHyphens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sz w:val="28"/>
          <w:szCs w:val="28"/>
        </w:rPr>
      </w:pPr>
      <w:r w:rsidRPr="00ED45CF">
        <w:rPr>
          <w:rFonts w:eastAsiaTheme="minorEastAsia"/>
          <w:b/>
          <w:bCs/>
          <w:sz w:val="28"/>
          <w:szCs w:val="28"/>
        </w:rPr>
        <w:t>5. Заключительные положения</w:t>
      </w:r>
    </w:p>
    <w:p w14:paraId="12616B77" w14:textId="77777777" w:rsidR="00920DE2" w:rsidRDefault="00920DE2" w:rsidP="00B536D0">
      <w:pPr>
        <w:suppressAutoHyphens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sz w:val="28"/>
          <w:szCs w:val="28"/>
        </w:rPr>
      </w:pPr>
    </w:p>
    <w:p w14:paraId="3E647EA2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  <w:r w:rsidRPr="005505B0">
        <w:rPr>
          <w:sz w:val="28"/>
          <w:szCs w:val="28"/>
        </w:rPr>
        <w:t>Настоящ</w:t>
      </w:r>
      <w:r>
        <w:rPr>
          <w:sz w:val="28"/>
          <w:szCs w:val="28"/>
        </w:rPr>
        <w:t>ее</w:t>
      </w:r>
      <w:r w:rsidRPr="005505B0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</w:t>
      </w:r>
      <w:r w:rsidRPr="005505B0">
        <w:rPr>
          <w:sz w:val="28"/>
          <w:szCs w:val="28"/>
        </w:rPr>
        <w:t xml:space="preserve"> подлеж</w:t>
      </w:r>
      <w:r>
        <w:rPr>
          <w:sz w:val="28"/>
          <w:szCs w:val="28"/>
        </w:rPr>
        <w:t>ит</w:t>
      </w:r>
      <w:r w:rsidRPr="005505B0">
        <w:rPr>
          <w:sz w:val="28"/>
          <w:szCs w:val="28"/>
        </w:rPr>
        <w:t xml:space="preserve"> регулярному пересмотру и актуализации в соответствии с изменениями законодательства и практики реализации проектов комплексно</w:t>
      </w:r>
      <w:r>
        <w:rPr>
          <w:sz w:val="28"/>
          <w:szCs w:val="28"/>
        </w:rPr>
        <w:t>го развития сельских территорий</w:t>
      </w:r>
      <w:r w:rsidRPr="005505B0">
        <w:rPr>
          <w:sz w:val="28"/>
          <w:szCs w:val="28"/>
        </w:rPr>
        <w:t xml:space="preserve">. </w:t>
      </w:r>
    </w:p>
    <w:p w14:paraId="305AF4DA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2C702D88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668F882E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2B683B62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58BADCF1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13BAE830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046A3CBA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7AA86363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28F9D988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141B06F5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6BE6A298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09F886E6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1E5BEBC4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4770793F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40E844D2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29A50B73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3BB5087B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2B131806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168D60A5" w14:textId="77777777" w:rsidR="00920DE2" w:rsidRDefault="00920DE2" w:rsidP="00B536D0">
      <w:pPr>
        <w:pStyle w:val="ab"/>
        <w:suppressAutoHyphens/>
        <w:ind w:left="0" w:firstLine="709"/>
        <w:jc w:val="both"/>
        <w:rPr>
          <w:sz w:val="28"/>
          <w:szCs w:val="28"/>
        </w:rPr>
      </w:pPr>
    </w:p>
    <w:p w14:paraId="399C1D85" w14:textId="77777777" w:rsidR="00920DE2" w:rsidRDefault="00920DE2" w:rsidP="00B536D0">
      <w:pPr>
        <w:suppressAutoHyphens/>
        <w:ind w:left="4394"/>
        <w:jc w:val="right"/>
        <w:rPr>
          <w:sz w:val="28"/>
          <w:szCs w:val="28"/>
        </w:rPr>
      </w:pPr>
    </w:p>
    <w:p w14:paraId="6FD1BC6F" w14:textId="32491AF6" w:rsidR="00920DE2" w:rsidRDefault="00920DE2" w:rsidP="00B536D0">
      <w:pPr>
        <w:suppressAutoHyphens/>
        <w:ind w:left="439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14:paraId="5C36D2A7" w14:textId="77777777" w:rsidR="00920DE2" w:rsidRPr="00DA798F" w:rsidRDefault="00920DE2" w:rsidP="00B536D0">
      <w:pPr>
        <w:suppressAutoHyphens/>
        <w:ind w:left="4394"/>
        <w:jc w:val="right"/>
        <w:rPr>
          <w:sz w:val="28"/>
          <w:szCs w:val="28"/>
        </w:rPr>
      </w:pPr>
    </w:p>
    <w:p w14:paraId="3E3C32E6" w14:textId="77777777" w:rsidR="00920DE2" w:rsidRPr="00EE6CC7" w:rsidRDefault="00920DE2" w:rsidP="00B536D0">
      <w:pPr>
        <w:suppressAutoHyphens/>
        <w:ind w:left="4394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2679806A" w14:textId="77777777" w:rsidR="00920DE2" w:rsidRPr="00EE6CC7" w:rsidRDefault="00920DE2" w:rsidP="00B536D0">
      <w:pPr>
        <w:suppressAutoHyphens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EE6CC7">
        <w:rPr>
          <w:sz w:val="28"/>
          <w:szCs w:val="28"/>
        </w:rPr>
        <w:t xml:space="preserve"> администрации</w:t>
      </w:r>
    </w:p>
    <w:p w14:paraId="1E403AB3" w14:textId="77777777" w:rsidR="00920DE2" w:rsidRDefault="00920DE2" w:rsidP="00B536D0">
      <w:pPr>
        <w:suppressAutoHyphens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2118B6DA" w14:textId="77777777" w:rsidR="00920DE2" w:rsidRPr="00EE6CC7" w:rsidRDefault="00920DE2" w:rsidP="00B536D0">
      <w:pPr>
        <w:suppressAutoHyphens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84374A8" w14:textId="77777777" w:rsidR="0045588D" w:rsidRPr="00D65C11" w:rsidRDefault="0045588D" w:rsidP="0045588D">
      <w:pPr>
        <w:ind w:left="4395" w:right="-4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EE6CC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45588D">
        <w:rPr>
          <w:sz w:val="28"/>
          <w:szCs w:val="28"/>
          <w:u w:val="single"/>
        </w:rPr>
        <w:t>21.07.2025</w:t>
      </w:r>
      <w:r w:rsidRPr="00EE6CC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561-п/25</w:t>
      </w:r>
    </w:p>
    <w:p w14:paraId="4C2B8A28" w14:textId="4AD2071B" w:rsidR="00920DE2" w:rsidRPr="00D65C11" w:rsidRDefault="00920DE2" w:rsidP="00B536D0">
      <w:pPr>
        <w:suppressAutoHyphens/>
        <w:ind w:left="4395" w:right="-46"/>
        <w:jc w:val="right"/>
        <w:rPr>
          <w:sz w:val="28"/>
          <w:szCs w:val="28"/>
        </w:rPr>
      </w:pPr>
    </w:p>
    <w:p w14:paraId="3D600CE1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28DAE03E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6FD96F74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0395B98B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264A4A">
        <w:rPr>
          <w:rFonts w:eastAsiaTheme="minorEastAsia"/>
          <w:b/>
          <w:bCs/>
          <w:sz w:val="28"/>
          <w:szCs w:val="28"/>
        </w:rPr>
        <w:t xml:space="preserve">Состав групп общественного контроля </w:t>
      </w:r>
    </w:p>
    <w:p w14:paraId="21FBBB7A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264A4A">
        <w:rPr>
          <w:rFonts w:eastAsiaTheme="minorEastAsia"/>
          <w:b/>
          <w:bCs/>
          <w:sz w:val="28"/>
          <w:szCs w:val="28"/>
        </w:rPr>
        <w:t>Углегорского муниципального округа Сахалинской области</w:t>
      </w:r>
    </w:p>
    <w:p w14:paraId="5153F0B7" w14:textId="77777777" w:rsidR="00920DE2" w:rsidRDefault="00920DE2" w:rsidP="00B536D0">
      <w:pPr>
        <w:tabs>
          <w:tab w:val="left" w:pos="4155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920DE2" w14:paraId="34718965" w14:textId="77777777" w:rsidTr="00AC51E4">
        <w:tc>
          <w:tcPr>
            <w:tcW w:w="3397" w:type="dxa"/>
          </w:tcPr>
          <w:p w14:paraId="1C467B91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Козлова Татьяна Владимировна</w:t>
            </w:r>
          </w:p>
        </w:tc>
        <w:tc>
          <w:tcPr>
            <w:tcW w:w="5947" w:type="dxa"/>
          </w:tcPr>
          <w:p w14:paraId="56FF3068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>Депутат Собрания Углегорского муниципального округа Сахалинской области</w:t>
            </w:r>
          </w:p>
          <w:p w14:paraId="16F0F19B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14:paraId="3B848FC1" w14:textId="77777777" w:rsidTr="00AC51E4">
        <w:tc>
          <w:tcPr>
            <w:tcW w:w="3397" w:type="dxa"/>
          </w:tcPr>
          <w:p w14:paraId="02B0C97A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>Сараева Наталья Евгеньевна</w:t>
            </w:r>
          </w:p>
        </w:tc>
        <w:tc>
          <w:tcPr>
            <w:tcW w:w="5947" w:type="dxa"/>
          </w:tcPr>
          <w:p w14:paraId="532E025E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>Депутат Собрания Углегорского муниципального округа Сахалинской области</w:t>
            </w:r>
          </w:p>
          <w:p w14:paraId="271DC112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20DE2" w14:paraId="3188E5D8" w14:textId="77777777" w:rsidTr="00AC51E4">
        <w:tc>
          <w:tcPr>
            <w:tcW w:w="3397" w:type="dxa"/>
          </w:tcPr>
          <w:p w14:paraId="678BAC23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Косырев Александр Николаевич</w:t>
            </w:r>
          </w:p>
        </w:tc>
        <w:tc>
          <w:tcPr>
            <w:tcW w:w="5947" w:type="dxa"/>
          </w:tcPr>
          <w:p w14:paraId="7457B06D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Руководитель МКУ «Управление территорией пгт. Шахтерск» Углегорского муниципального округа Сахалинской области</w:t>
            </w:r>
          </w:p>
          <w:p w14:paraId="63182D26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14:paraId="6E45B240" w14:textId="77777777" w:rsidTr="00AC51E4">
        <w:tc>
          <w:tcPr>
            <w:tcW w:w="3397" w:type="dxa"/>
          </w:tcPr>
          <w:p w14:paraId="6BE65D8B" w14:textId="77777777" w:rsidR="00920DE2" w:rsidRPr="00E35484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E35484">
              <w:rPr>
                <w:rFonts w:eastAsiaTheme="minorEastAsia"/>
                <w:sz w:val="28"/>
                <w:szCs w:val="28"/>
              </w:rPr>
              <w:t>Черных Ольга Олеговна</w:t>
            </w:r>
          </w:p>
        </w:tc>
        <w:tc>
          <w:tcPr>
            <w:tcW w:w="5947" w:type="dxa"/>
          </w:tcPr>
          <w:p w14:paraId="7F9F81AC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5484">
              <w:rPr>
                <w:rFonts w:eastAsiaTheme="minorEastAsia"/>
                <w:sz w:val="28"/>
                <w:szCs w:val="28"/>
              </w:rPr>
              <w:t xml:space="preserve">И.о. руководителя МКУ </w:t>
            </w:r>
            <w:r w:rsidRPr="00E35484">
              <w:rPr>
                <w:sz w:val="28"/>
                <w:szCs w:val="28"/>
              </w:rPr>
              <w:t>«Управление территорией с. Бошняково» Углегорского муниципального округа Сахалинской области</w:t>
            </w:r>
          </w:p>
          <w:p w14:paraId="253E9E25" w14:textId="77777777" w:rsidR="00920DE2" w:rsidRPr="00E35484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14:paraId="6340563C" w14:textId="77777777" w:rsidTr="00AC51E4">
        <w:tc>
          <w:tcPr>
            <w:tcW w:w="3397" w:type="dxa"/>
          </w:tcPr>
          <w:p w14:paraId="02D44607" w14:textId="77777777" w:rsidR="00920DE2" w:rsidRPr="00DB24D6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DB24D6">
              <w:rPr>
                <w:rFonts w:eastAsiaTheme="minorEastAsia"/>
                <w:sz w:val="28"/>
                <w:szCs w:val="28"/>
              </w:rPr>
              <w:t xml:space="preserve">Григорова Татьяна Михайловна </w:t>
            </w:r>
          </w:p>
        </w:tc>
        <w:tc>
          <w:tcPr>
            <w:tcW w:w="5947" w:type="dxa"/>
          </w:tcPr>
          <w:p w14:paraId="248F28ED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DB24D6">
              <w:rPr>
                <w:rFonts w:eastAsiaTheme="minorEastAsia"/>
                <w:sz w:val="28"/>
                <w:szCs w:val="28"/>
              </w:rPr>
              <w:t>Инспектор</w:t>
            </w:r>
            <w:r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МКУ «Управление территорией пгт. Шахтерск» Углегорского муниципального округа Сахалинской области (с. Лесогорское)</w:t>
            </w:r>
          </w:p>
          <w:p w14:paraId="2321D049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20DE2" w14:paraId="392AD283" w14:textId="77777777" w:rsidTr="00AC51E4">
        <w:tc>
          <w:tcPr>
            <w:tcW w:w="3397" w:type="dxa"/>
          </w:tcPr>
          <w:p w14:paraId="36393435" w14:textId="77777777" w:rsidR="00920DE2" w:rsidRPr="00DB24D6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DB24D6">
              <w:rPr>
                <w:sz w:val="28"/>
                <w:szCs w:val="28"/>
              </w:rPr>
              <w:t>Ким Бон Сон</w:t>
            </w:r>
          </w:p>
        </w:tc>
        <w:tc>
          <w:tcPr>
            <w:tcW w:w="5947" w:type="dxa"/>
          </w:tcPr>
          <w:p w14:paraId="4B94AB1F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 xml:space="preserve">Староста села </w:t>
            </w:r>
            <w:r>
              <w:rPr>
                <w:rFonts w:eastAsiaTheme="minorEastAsia"/>
                <w:sz w:val="28"/>
                <w:szCs w:val="28"/>
              </w:rPr>
              <w:t>Краснополье</w:t>
            </w:r>
            <w:r w:rsidRPr="001306B8">
              <w:rPr>
                <w:rFonts w:eastAsiaTheme="minorEastAsia"/>
                <w:sz w:val="28"/>
                <w:szCs w:val="28"/>
              </w:rPr>
              <w:t xml:space="preserve"> Углегорского муниципального о</w:t>
            </w:r>
            <w:r>
              <w:rPr>
                <w:rFonts w:eastAsiaTheme="minorEastAsia"/>
                <w:sz w:val="28"/>
                <w:szCs w:val="28"/>
              </w:rPr>
              <w:t>круга Сахалинской области</w:t>
            </w:r>
          </w:p>
          <w:p w14:paraId="2175A43F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20DE2" w:rsidRPr="001306B8" w14:paraId="77C7D97A" w14:textId="77777777" w:rsidTr="00AC51E4">
        <w:tc>
          <w:tcPr>
            <w:tcW w:w="3397" w:type="dxa"/>
          </w:tcPr>
          <w:p w14:paraId="3ADACC53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>Солуянов Владимир Григорьевич</w:t>
            </w:r>
          </w:p>
        </w:tc>
        <w:tc>
          <w:tcPr>
            <w:tcW w:w="5947" w:type="dxa"/>
          </w:tcPr>
          <w:p w14:paraId="76DD52BB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306B8">
              <w:rPr>
                <w:rFonts w:eastAsiaTheme="minorEastAsia"/>
                <w:sz w:val="28"/>
                <w:szCs w:val="28"/>
              </w:rPr>
              <w:t>Староста села Поречье Углегорского муниципального о</w:t>
            </w:r>
            <w:r>
              <w:rPr>
                <w:rFonts w:eastAsiaTheme="minorEastAsia"/>
                <w:sz w:val="28"/>
                <w:szCs w:val="28"/>
              </w:rPr>
              <w:t>круга Сахалинской области</w:t>
            </w:r>
          </w:p>
          <w:p w14:paraId="23BBD42F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06124DBA" w14:textId="77777777" w:rsidTr="00AC51E4">
        <w:tc>
          <w:tcPr>
            <w:tcW w:w="3397" w:type="dxa"/>
          </w:tcPr>
          <w:p w14:paraId="48EF0552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Шапенко Любовь Николаевна</w:t>
            </w:r>
          </w:p>
        </w:tc>
        <w:tc>
          <w:tcPr>
            <w:tcW w:w="5947" w:type="dxa"/>
          </w:tcPr>
          <w:p w14:paraId="14ABF920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    (с. Бошняково)</w:t>
            </w:r>
          </w:p>
          <w:p w14:paraId="24810E67" w14:textId="77777777" w:rsidR="00B536D0" w:rsidRPr="001306B8" w:rsidRDefault="00B536D0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23E2C53D" w14:textId="77777777" w:rsidTr="00AC51E4">
        <w:tc>
          <w:tcPr>
            <w:tcW w:w="3397" w:type="dxa"/>
          </w:tcPr>
          <w:p w14:paraId="073C96EA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Рассказова Любовь Андреевна</w:t>
            </w:r>
          </w:p>
        </w:tc>
        <w:tc>
          <w:tcPr>
            <w:tcW w:w="5947" w:type="dxa"/>
          </w:tcPr>
          <w:p w14:paraId="3A764748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(с. Бошняково)</w:t>
            </w:r>
          </w:p>
          <w:p w14:paraId="3976A272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14:paraId="66995871" w14:textId="77777777" w:rsidR="00B536D0" w:rsidRPr="001306B8" w:rsidRDefault="00B536D0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1700503E" w14:textId="77777777" w:rsidTr="00AC51E4">
        <w:tc>
          <w:tcPr>
            <w:tcW w:w="3397" w:type="dxa"/>
          </w:tcPr>
          <w:p w14:paraId="707F818B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14:paraId="4DB57500" w14:textId="35253C1A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Журавлёва Ирина Юрьевна</w:t>
            </w:r>
          </w:p>
        </w:tc>
        <w:tc>
          <w:tcPr>
            <w:tcW w:w="5947" w:type="dxa"/>
          </w:tcPr>
          <w:p w14:paraId="2C830868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14:paraId="4556518C" w14:textId="66999200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Заведующий сельским клубом с. Лесогорское филиал МБУК РДК «Октябрь»</w:t>
            </w:r>
          </w:p>
          <w:p w14:paraId="1B834BD1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02B69B19" w14:textId="77777777" w:rsidTr="00AC51E4">
        <w:tc>
          <w:tcPr>
            <w:tcW w:w="3397" w:type="dxa"/>
          </w:tcPr>
          <w:p w14:paraId="021320A9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Худияш Надежда Валентиновна</w:t>
            </w:r>
          </w:p>
        </w:tc>
        <w:tc>
          <w:tcPr>
            <w:tcW w:w="5947" w:type="dxa"/>
          </w:tcPr>
          <w:p w14:paraId="32D8A779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    (с. Лесогорское)</w:t>
            </w:r>
          </w:p>
          <w:p w14:paraId="3C9D89A7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5F6643D6" w14:textId="77777777" w:rsidTr="00AC51E4">
        <w:tc>
          <w:tcPr>
            <w:tcW w:w="3397" w:type="dxa"/>
          </w:tcPr>
          <w:p w14:paraId="3268AFE0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Исаева Нина Андреевна </w:t>
            </w:r>
          </w:p>
        </w:tc>
        <w:tc>
          <w:tcPr>
            <w:tcW w:w="5947" w:type="dxa"/>
          </w:tcPr>
          <w:p w14:paraId="752FFB24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    (с. Краснополье)</w:t>
            </w:r>
          </w:p>
          <w:p w14:paraId="4CC291F5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1EF4E16F" w14:textId="77777777" w:rsidTr="00AC51E4">
        <w:tc>
          <w:tcPr>
            <w:tcW w:w="3397" w:type="dxa"/>
          </w:tcPr>
          <w:p w14:paraId="71454ECB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Халеев Вячеслав Дмитриевич</w:t>
            </w:r>
          </w:p>
        </w:tc>
        <w:tc>
          <w:tcPr>
            <w:tcW w:w="5947" w:type="dxa"/>
          </w:tcPr>
          <w:p w14:paraId="0AECAAB9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Рабочий сельского клуба с. Краснополье филиал МБУК РДК «Октябрь»</w:t>
            </w:r>
          </w:p>
          <w:p w14:paraId="345E411E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3F0BFC00" w14:textId="77777777" w:rsidTr="00AC51E4">
        <w:tc>
          <w:tcPr>
            <w:tcW w:w="3397" w:type="dxa"/>
          </w:tcPr>
          <w:p w14:paraId="33792861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Ким Хва Дя</w:t>
            </w:r>
          </w:p>
        </w:tc>
        <w:tc>
          <w:tcPr>
            <w:tcW w:w="5947" w:type="dxa"/>
          </w:tcPr>
          <w:p w14:paraId="4A0EEEE6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    (с. Краснополье)</w:t>
            </w:r>
          </w:p>
          <w:p w14:paraId="39EFC958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1CCE8514" w14:textId="77777777" w:rsidTr="00AC51E4">
        <w:tc>
          <w:tcPr>
            <w:tcW w:w="3397" w:type="dxa"/>
          </w:tcPr>
          <w:p w14:paraId="49CF6D55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Алямкина Татьяна Андреевна </w:t>
            </w:r>
          </w:p>
        </w:tc>
        <w:tc>
          <w:tcPr>
            <w:tcW w:w="5947" w:type="dxa"/>
          </w:tcPr>
          <w:p w14:paraId="35A22DD8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Заведующий сельским клубом с. Краснополье филиал МБУК РДК «Октябрь»</w:t>
            </w:r>
          </w:p>
          <w:p w14:paraId="29C59AC0" w14:textId="77777777" w:rsidR="00920DE2" w:rsidRPr="001306B8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920DE2" w:rsidRPr="001306B8" w14:paraId="15006D5B" w14:textId="77777777" w:rsidTr="00AC51E4">
        <w:tc>
          <w:tcPr>
            <w:tcW w:w="3397" w:type="dxa"/>
          </w:tcPr>
          <w:p w14:paraId="39D41520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Кутенкова Ирина Александровна </w:t>
            </w:r>
          </w:p>
        </w:tc>
        <w:tc>
          <w:tcPr>
            <w:tcW w:w="5947" w:type="dxa"/>
          </w:tcPr>
          <w:p w14:paraId="183B43B2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Заинтересованный местный житель                      (пгт. Шахтерск)</w:t>
            </w:r>
          </w:p>
          <w:p w14:paraId="34A0B9B0" w14:textId="77777777" w:rsidR="00920DE2" w:rsidRDefault="00920DE2" w:rsidP="00B536D0">
            <w:pPr>
              <w:tabs>
                <w:tab w:val="left" w:pos="4155"/>
              </w:tabs>
              <w:suppressAutoHyphens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4C6FFC6C" w14:textId="77777777" w:rsidR="00920DE2" w:rsidRPr="00264A4A" w:rsidRDefault="00920DE2" w:rsidP="00920DE2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16B0" w14:textId="77777777" w:rsidR="00051822" w:rsidRDefault="00051822">
      <w:r>
        <w:separator/>
      </w:r>
    </w:p>
  </w:endnote>
  <w:endnote w:type="continuationSeparator" w:id="0">
    <w:p w14:paraId="6BEBB1B3" w14:textId="77777777" w:rsidR="00051822" w:rsidRDefault="0005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636-п/25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A939" w14:textId="77777777" w:rsidR="00051822" w:rsidRDefault="00051822">
      <w:r>
        <w:separator/>
      </w:r>
    </w:p>
  </w:footnote>
  <w:footnote w:type="continuationSeparator" w:id="0">
    <w:p w14:paraId="79027327" w14:textId="77777777" w:rsidR="00051822" w:rsidRDefault="0005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9637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B017E"/>
    <w:multiLevelType w:val="multilevel"/>
    <w:tmpl w:val="F41A443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31F58B7"/>
    <w:multiLevelType w:val="multilevel"/>
    <w:tmpl w:val="5D0AD0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B7A6C48"/>
    <w:multiLevelType w:val="hybridMultilevel"/>
    <w:tmpl w:val="45C4D586"/>
    <w:lvl w:ilvl="0" w:tplc="F912CD8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05395302">
    <w:abstractNumId w:val="2"/>
  </w:num>
  <w:num w:numId="2" w16cid:durableId="128128686">
    <w:abstractNumId w:val="1"/>
  </w:num>
  <w:num w:numId="3" w16cid:durableId="12740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1822"/>
    <w:rsid w:val="00055DBE"/>
    <w:rsid w:val="000678CD"/>
    <w:rsid w:val="00073CDE"/>
    <w:rsid w:val="000F61C5"/>
    <w:rsid w:val="001067EA"/>
    <w:rsid w:val="001067F4"/>
    <w:rsid w:val="00142859"/>
    <w:rsid w:val="001760DE"/>
    <w:rsid w:val="0017704D"/>
    <w:rsid w:val="00206CA4"/>
    <w:rsid w:val="00243CDC"/>
    <w:rsid w:val="00333F0B"/>
    <w:rsid w:val="00337D5D"/>
    <w:rsid w:val="003911E3"/>
    <w:rsid w:val="003C3E4D"/>
    <w:rsid w:val="003F2B78"/>
    <w:rsid w:val="00435DAE"/>
    <w:rsid w:val="00453A25"/>
    <w:rsid w:val="0045588D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83AB9"/>
    <w:rsid w:val="008A52B0"/>
    <w:rsid w:val="008C31AE"/>
    <w:rsid w:val="008D2FF9"/>
    <w:rsid w:val="008E33EA"/>
    <w:rsid w:val="008E3771"/>
    <w:rsid w:val="00920DE2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536D0"/>
    <w:rsid w:val="00B963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A70FC"/>
    <w:rsid w:val="00F21860"/>
    <w:rsid w:val="00F23320"/>
    <w:rsid w:val="00F2648D"/>
    <w:rsid w:val="00F636F0"/>
    <w:rsid w:val="00F8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9958E187-E171-4D3E-A57E-2A4E7E19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20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2025-07-20T22:30:00Z</dcterms:created>
  <dcterms:modified xsi:type="dcterms:W3CDTF">2025-07-20T22:30:00Z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